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30a4b705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959d10094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Zschachwitz,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6e2a6994d42d1" /><Relationship Type="http://schemas.openxmlformats.org/officeDocument/2006/relationships/numbering" Target="/word/numbering.xml" Id="R709c602091344550" /><Relationship Type="http://schemas.openxmlformats.org/officeDocument/2006/relationships/settings" Target="/word/settings.xml" Id="R5bbdcbc0e3de4ace" /><Relationship Type="http://schemas.openxmlformats.org/officeDocument/2006/relationships/image" Target="/word/media/e5521277-416a-4c42-86db-024c2c526926.png" Id="R80c959d100944575" /></Relationships>
</file>