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6223de112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db50b00cd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Zschaschelwitz,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cb4938876487a" /><Relationship Type="http://schemas.openxmlformats.org/officeDocument/2006/relationships/numbering" Target="/word/numbering.xml" Id="R6e94c93cf671460e" /><Relationship Type="http://schemas.openxmlformats.org/officeDocument/2006/relationships/settings" Target="/word/settings.xml" Id="R764497e56cf54f9c" /><Relationship Type="http://schemas.openxmlformats.org/officeDocument/2006/relationships/image" Target="/word/media/a0ebbb18-2177-4a3f-98d5-118c708925ee.png" Id="Rda6db50b00cd429d" /></Relationships>
</file>