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c6cabeb6d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7ee09ebe1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Zschetzsch,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c4ff84305491e" /><Relationship Type="http://schemas.openxmlformats.org/officeDocument/2006/relationships/numbering" Target="/word/numbering.xml" Id="Radb2694d49b74f9e" /><Relationship Type="http://schemas.openxmlformats.org/officeDocument/2006/relationships/settings" Target="/word/settings.xml" Id="R263ea18407714d4d" /><Relationship Type="http://schemas.openxmlformats.org/officeDocument/2006/relationships/image" Target="/word/media/d8712271-b6b2-4fb1-9c2a-8c7b27863da6.png" Id="R7727ee09ebe14081" /></Relationships>
</file>