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82c238328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5e196f8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Zschiesewitz,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fe47a0474eb7" /><Relationship Type="http://schemas.openxmlformats.org/officeDocument/2006/relationships/numbering" Target="/word/numbering.xml" Id="Rc95e42a8861a46c7" /><Relationship Type="http://schemas.openxmlformats.org/officeDocument/2006/relationships/settings" Target="/word/settings.xml" Id="R6a6416734d7b4c64" /><Relationship Type="http://schemas.openxmlformats.org/officeDocument/2006/relationships/image" Target="/word/media/e13162a0-1326-4894-8fa8-04315c4e5a43.png" Id="R60b85e196f8b48c6" /></Relationships>
</file>