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92bff96de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a91a7ff50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Zschockau,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9a66fdf154e58" /><Relationship Type="http://schemas.openxmlformats.org/officeDocument/2006/relationships/numbering" Target="/word/numbering.xml" Id="R55e089e0f3314baa" /><Relationship Type="http://schemas.openxmlformats.org/officeDocument/2006/relationships/settings" Target="/word/settings.xml" Id="Rfacacd1f5284480f" /><Relationship Type="http://schemas.openxmlformats.org/officeDocument/2006/relationships/image" Target="/word/media/ea533c53-b3ba-4692-9dd6-b81cdcd1572b.png" Id="Rbc3a91a7ff504e8e" /></Relationships>
</file>