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91566e3c854c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58c996bf8141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Zuchau,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df9493dc454b01" /><Relationship Type="http://schemas.openxmlformats.org/officeDocument/2006/relationships/numbering" Target="/word/numbering.xml" Id="Red4bfd7fe1304e2d" /><Relationship Type="http://schemas.openxmlformats.org/officeDocument/2006/relationships/settings" Target="/word/settings.xml" Id="Rbaaf6a13deed4649" /><Relationship Type="http://schemas.openxmlformats.org/officeDocument/2006/relationships/image" Target="/word/media/698dccb6-21db-4f7b-9b94-910d5ee351bc.png" Id="Rbb58c996bf81419e" /></Relationships>
</file>