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51edcb534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45055413d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Zuchenberg,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042f41ebd49f9" /><Relationship Type="http://schemas.openxmlformats.org/officeDocument/2006/relationships/numbering" Target="/word/numbering.xml" Id="Ref0f39c0e70d41c0" /><Relationship Type="http://schemas.openxmlformats.org/officeDocument/2006/relationships/settings" Target="/word/settings.xml" Id="Ra1c808b1bdcb44af" /><Relationship Type="http://schemas.openxmlformats.org/officeDocument/2006/relationships/image" Target="/word/media/a0bd5758-7b6b-4e65-83d8-33566bcc7a36.png" Id="R0e545055413d45a3" /></Relationships>
</file>