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45868a427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f26f7ad8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Zuckshut,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bb973b94448f7" /><Relationship Type="http://schemas.openxmlformats.org/officeDocument/2006/relationships/numbering" Target="/word/numbering.xml" Id="R15a4caef46ba4ca8" /><Relationship Type="http://schemas.openxmlformats.org/officeDocument/2006/relationships/settings" Target="/word/settings.xml" Id="Rd337e71ab6924e83" /><Relationship Type="http://schemas.openxmlformats.org/officeDocument/2006/relationships/image" Target="/word/media/8b53b450-0383-452f-ada7-8c1d91f7293e.png" Id="Rcbb6f26f7ad844af" /></Relationships>
</file>