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288a22b1148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97c607b2c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Zulichendorf,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2dd7341414f99" /><Relationship Type="http://schemas.openxmlformats.org/officeDocument/2006/relationships/numbering" Target="/word/numbering.xml" Id="R74d8a86f55bd4aa9" /><Relationship Type="http://schemas.openxmlformats.org/officeDocument/2006/relationships/settings" Target="/word/settings.xml" Id="Rfed55dc6ad6c422b" /><Relationship Type="http://schemas.openxmlformats.org/officeDocument/2006/relationships/image" Target="/word/media/feb91570-18d9-4600-a89e-4f0f3bc8b6e1.png" Id="R2e297c607b2c4b96" /></Relationships>
</file>