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9326b3aed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96a912342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 Wagner,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da39491724e39" /><Relationship Type="http://schemas.openxmlformats.org/officeDocument/2006/relationships/numbering" Target="/word/numbering.xml" Id="R8ed449e1d90f4cf7" /><Relationship Type="http://schemas.openxmlformats.org/officeDocument/2006/relationships/settings" Target="/word/settings.xml" Id="R9342281e6fb44452" /><Relationship Type="http://schemas.openxmlformats.org/officeDocument/2006/relationships/image" Target="/word/media/7f2cda98-a76d-49fd-a2fb-d2f3d138e7a8.png" Id="R78796a91234244ef" /></Relationships>
</file>