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50d2fc64f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7731b956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78eef3382403b" /><Relationship Type="http://schemas.openxmlformats.org/officeDocument/2006/relationships/numbering" Target="/word/numbering.xml" Id="R3a0c7cad8c494c8c" /><Relationship Type="http://schemas.openxmlformats.org/officeDocument/2006/relationships/settings" Target="/word/settings.xml" Id="R3fcbcf2058b04293" /><Relationship Type="http://schemas.openxmlformats.org/officeDocument/2006/relationships/image" Target="/word/media/dbea1121-6c03-48ea-a708-4bd91166f754.png" Id="R8577731b95694938" /></Relationships>
</file>