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291fff965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2e3e1c05a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Zweckel,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534437b5b423d" /><Relationship Type="http://schemas.openxmlformats.org/officeDocument/2006/relationships/numbering" Target="/word/numbering.xml" Id="R22b60489b41a4c57" /><Relationship Type="http://schemas.openxmlformats.org/officeDocument/2006/relationships/settings" Target="/word/settings.xml" Id="Ra0896585bd5e4a0c" /><Relationship Type="http://schemas.openxmlformats.org/officeDocument/2006/relationships/image" Target="/word/media/7f154863-c22c-4220-a111-19b487ea7fb5.png" Id="R2022e3e1c05a45ef" /></Relationships>
</file>