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63556941e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d1857e7c3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Zweckstatt,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40f2780d3406c" /><Relationship Type="http://schemas.openxmlformats.org/officeDocument/2006/relationships/numbering" Target="/word/numbering.xml" Id="Re90637d4ed4c4446" /><Relationship Type="http://schemas.openxmlformats.org/officeDocument/2006/relationships/settings" Target="/word/settings.xml" Id="R62cda15bb0924969" /><Relationship Type="http://schemas.openxmlformats.org/officeDocument/2006/relationships/image" Target="/word/media/fc365300-e096-4384-84f2-f93b357ffa5a.png" Id="Rc84d1857e7c3400c" /></Relationships>
</file>