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fb864f750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3d9f1add0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7250864f48c5" /><Relationship Type="http://schemas.openxmlformats.org/officeDocument/2006/relationships/numbering" Target="/word/numbering.xml" Id="Rd3c1342fb72a4157" /><Relationship Type="http://schemas.openxmlformats.org/officeDocument/2006/relationships/settings" Target="/word/settings.xml" Id="R12cd203b79f545e7" /><Relationship Type="http://schemas.openxmlformats.org/officeDocument/2006/relationships/image" Target="/word/media/06144922-5c7d-4c7e-9acc-25cc24fb6eb2.png" Id="Ra163d9f1add0487a" /></Relationships>
</file>