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b99d630cd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9e9f4d782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Zwiesele,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df839669b4782" /><Relationship Type="http://schemas.openxmlformats.org/officeDocument/2006/relationships/numbering" Target="/word/numbering.xml" Id="R67fcfc34db734dee" /><Relationship Type="http://schemas.openxmlformats.org/officeDocument/2006/relationships/settings" Target="/word/settings.xml" Id="R6508cd27fbb84dab" /><Relationship Type="http://schemas.openxmlformats.org/officeDocument/2006/relationships/image" Target="/word/media/3b5ce710-4f93-4bd2-bbcb-a853fe3ace64.png" Id="R5799e9f4d7824377" /></Relationships>
</file>