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313f1edb1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433a2fc92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Zwintschona,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d00286fb4ff9" /><Relationship Type="http://schemas.openxmlformats.org/officeDocument/2006/relationships/numbering" Target="/word/numbering.xml" Id="R35be2f231d7946b2" /><Relationship Type="http://schemas.openxmlformats.org/officeDocument/2006/relationships/settings" Target="/word/settings.xml" Id="Rb6c38cf276c7472a" /><Relationship Type="http://schemas.openxmlformats.org/officeDocument/2006/relationships/image" Target="/word/media/e16c6dcd-f07d-42fb-b572-60be930fe69b.png" Id="R4ed433a2fc9240d6" /></Relationships>
</file>