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2ccd2c2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8d432a9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Aetofolea,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778cab1e24c71" /><Relationship Type="http://schemas.openxmlformats.org/officeDocument/2006/relationships/numbering" Target="/word/numbering.xml" Id="R5de6c3a6015c4315" /><Relationship Type="http://schemas.openxmlformats.org/officeDocument/2006/relationships/settings" Target="/word/settings.xml" Id="R3869c8e384f2452f" /><Relationship Type="http://schemas.openxmlformats.org/officeDocument/2006/relationships/image" Target="/word/media/1b5c97ad-d433-457d-a10a-987466fe045d.png" Id="Rf9258d432a94493a" /></Relationships>
</file>