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da14f7ac9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1f942ecb0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Agios Athanasios,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c0b02502b4bc6" /><Relationship Type="http://schemas.openxmlformats.org/officeDocument/2006/relationships/numbering" Target="/word/numbering.xml" Id="R725d25ce7ac14072" /><Relationship Type="http://schemas.openxmlformats.org/officeDocument/2006/relationships/settings" Target="/word/settings.xml" Id="R6ac43865b1704fe0" /><Relationship Type="http://schemas.openxmlformats.org/officeDocument/2006/relationships/image" Target="/word/media/ca226463-dbda-4078-b79c-044c949f71da.png" Id="R3221f942ecb045b0" /></Relationships>
</file>