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af6f7d56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e95cd3f27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Aktaion,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9176a4090458c" /><Relationship Type="http://schemas.openxmlformats.org/officeDocument/2006/relationships/numbering" Target="/word/numbering.xml" Id="R2af1518cdf3e4a0f" /><Relationship Type="http://schemas.openxmlformats.org/officeDocument/2006/relationships/settings" Target="/word/settings.xml" Id="Rd902f539c43348b7" /><Relationship Type="http://schemas.openxmlformats.org/officeDocument/2006/relationships/image" Target="/word/media/67d7a631-9a3f-4e44-90df-e6e6ddf106c6.png" Id="R377e95cd3f274d92" /></Relationships>
</file>