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e85e46c08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c00c1c6f1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Ioniko,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e0406fd9f40ac" /><Relationship Type="http://schemas.openxmlformats.org/officeDocument/2006/relationships/numbering" Target="/word/numbering.xml" Id="Rf88970db10694d0f" /><Relationship Type="http://schemas.openxmlformats.org/officeDocument/2006/relationships/settings" Target="/word/settings.xml" Id="R68845db85d614612" /><Relationship Type="http://schemas.openxmlformats.org/officeDocument/2006/relationships/image" Target="/word/media/e9c80ac9-4f5e-4eb4-894f-7f306847c59a.png" Id="Rd6bc00c1c6f14cae" /></Relationships>
</file>