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efd8d8e5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198a377d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Potamia,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71985f4a4ff8" /><Relationship Type="http://schemas.openxmlformats.org/officeDocument/2006/relationships/numbering" Target="/word/numbering.xml" Id="Rdc2dcb52f01648d5" /><Relationship Type="http://schemas.openxmlformats.org/officeDocument/2006/relationships/settings" Target="/word/settings.xml" Id="Rb1026cd951bb4fca" /><Relationship Type="http://schemas.openxmlformats.org/officeDocument/2006/relationships/image" Target="/word/media/a5a2cf8c-9e23-4baf-bdf3-f8d13db1413a.png" Id="Rff4198a377db4e60" /></Relationships>
</file>