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52521e54c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3f693c518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Antikyra,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5b968de664c7b" /><Relationship Type="http://schemas.openxmlformats.org/officeDocument/2006/relationships/numbering" Target="/word/numbering.xml" Id="R39e5d9cc45de45c4" /><Relationship Type="http://schemas.openxmlformats.org/officeDocument/2006/relationships/settings" Target="/word/settings.xml" Id="R118ff4650cf04112" /><Relationship Type="http://schemas.openxmlformats.org/officeDocument/2006/relationships/image" Target="/word/media/96737992-26bc-4239-845a-48e0b62887bc.png" Id="R3b43f693c51844ca" /></Relationships>
</file>