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f07dd9e02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32be617dd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Archontikon,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1e598ea8747e2" /><Relationship Type="http://schemas.openxmlformats.org/officeDocument/2006/relationships/numbering" Target="/word/numbering.xml" Id="R78884166068f4921" /><Relationship Type="http://schemas.openxmlformats.org/officeDocument/2006/relationships/settings" Target="/word/settings.xml" Id="R339a3bf6f23b490e" /><Relationship Type="http://schemas.openxmlformats.org/officeDocument/2006/relationships/image" Target="/word/media/c801e403-c33d-4c8e-9e8a-a265eb30abd2.png" Id="R31a32be617dd4b11" /></Relationships>
</file>