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66d0934f6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ff53d7881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Askites,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abe93e6bb4685" /><Relationship Type="http://schemas.openxmlformats.org/officeDocument/2006/relationships/numbering" Target="/word/numbering.xml" Id="R112588088f3e48b9" /><Relationship Type="http://schemas.openxmlformats.org/officeDocument/2006/relationships/settings" Target="/word/settings.xml" Id="R9030da16cd154c59" /><Relationship Type="http://schemas.openxmlformats.org/officeDocument/2006/relationships/image" Target="/word/media/ffd45242-c755-4a62-953c-21e45c23c01c.png" Id="R124ff53d78814463" /></Relationships>
</file>