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3deda4e2e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323b18fc1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Asprangeloi,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31e0d4a8e4f0f" /><Relationship Type="http://schemas.openxmlformats.org/officeDocument/2006/relationships/numbering" Target="/word/numbering.xml" Id="Rcd50616296da4f2f" /><Relationship Type="http://schemas.openxmlformats.org/officeDocument/2006/relationships/settings" Target="/word/settings.xml" Id="Rc4301ea9c7eb4320" /><Relationship Type="http://schemas.openxmlformats.org/officeDocument/2006/relationships/image" Target="/word/media/bd4beda3-e4c8-40a4-9845-b03f833a423f.png" Id="R5a1323b18fc14bf0" /></Relationships>
</file>