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1b4baf0f6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06808af98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Avramion,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8eacbc5b6412c" /><Relationship Type="http://schemas.openxmlformats.org/officeDocument/2006/relationships/numbering" Target="/word/numbering.xml" Id="R96d4c76df8474247" /><Relationship Type="http://schemas.openxmlformats.org/officeDocument/2006/relationships/settings" Target="/word/settings.xml" Id="Rdb6ae0751ecf43a0" /><Relationship Type="http://schemas.openxmlformats.org/officeDocument/2006/relationships/image" Target="/word/media/f620cf4d-0695-4890-bc10-ba274e2efb48.png" Id="R09906808af984656" /></Relationships>
</file>