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1de2624c1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5c9821a2c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Bakhmetia,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17dd51c024f73" /><Relationship Type="http://schemas.openxmlformats.org/officeDocument/2006/relationships/numbering" Target="/word/numbering.xml" Id="R61b038434dc843d9" /><Relationship Type="http://schemas.openxmlformats.org/officeDocument/2006/relationships/settings" Target="/word/settings.xml" Id="Rb5be2d2f91ba4b11" /><Relationship Type="http://schemas.openxmlformats.org/officeDocument/2006/relationships/image" Target="/word/media/c465f420-e53f-4e63-bc08-b84847eb6a20.png" Id="Ref25c9821a2c4010" /></Relationships>
</file>