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3abb4c7b6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ba3c5ce1a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Chalepi,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a9002cab24b28" /><Relationship Type="http://schemas.openxmlformats.org/officeDocument/2006/relationships/numbering" Target="/word/numbering.xml" Id="R92762de0fdf14db1" /><Relationship Type="http://schemas.openxmlformats.org/officeDocument/2006/relationships/settings" Target="/word/settings.xml" Id="Rce86f09854044d15" /><Relationship Type="http://schemas.openxmlformats.org/officeDocument/2006/relationships/image" Target="/word/media/a7a75193-f117-437d-ba0e-22ff384cf5c2.png" Id="Rfccba3c5ce1a4147" /></Relationships>
</file>