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f66f4afd7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7ede5a294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Chalkiades,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615b8fb854183" /><Relationship Type="http://schemas.openxmlformats.org/officeDocument/2006/relationships/numbering" Target="/word/numbering.xml" Id="R83079e187d5049ee" /><Relationship Type="http://schemas.openxmlformats.org/officeDocument/2006/relationships/settings" Target="/word/settings.xml" Id="R51c263156c1046e8" /><Relationship Type="http://schemas.openxmlformats.org/officeDocument/2006/relationships/image" Target="/word/media/67b3699a-cf49-4433-8d3d-d17d6c46d76f.png" Id="R2467ede5a294432f" /></Relationships>
</file>