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bac58be54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65ed462cc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0384b15a84c4a" /><Relationship Type="http://schemas.openxmlformats.org/officeDocument/2006/relationships/numbering" Target="/word/numbering.xml" Id="R04a8f41211ee48e8" /><Relationship Type="http://schemas.openxmlformats.org/officeDocument/2006/relationships/settings" Target="/word/settings.xml" Id="R8cc2fa81c6f44079" /><Relationship Type="http://schemas.openxmlformats.org/officeDocument/2006/relationships/image" Target="/word/media/e6c3dc3d-a9d1-412b-8bf4-8548efacae6c.png" Id="R20565ed462cc4392" /></Relationships>
</file>