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23c1c79109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aaec269f1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Chionaton,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75654b9fb4935" /><Relationship Type="http://schemas.openxmlformats.org/officeDocument/2006/relationships/numbering" Target="/word/numbering.xml" Id="Rb8d6345585f34ac4" /><Relationship Type="http://schemas.openxmlformats.org/officeDocument/2006/relationships/settings" Target="/word/settings.xml" Id="Rb1c850c83e3b4749" /><Relationship Type="http://schemas.openxmlformats.org/officeDocument/2006/relationships/image" Target="/word/media/da6ca36f-beb7-416f-b62d-12afcc612fec.png" Id="Rf4baaec269f14ec1" /></Relationships>
</file>