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62d9b89e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9f703f78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a21f0cc14d90" /><Relationship Type="http://schemas.openxmlformats.org/officeDocument/2006/relationships/numbering" Target="/word/numbering.xml" Id="Re79cfe89664348f1" /><Relationship Type="http://schemas.openxmlformats.org/officeDocument/2006/relationships/settings" Target="/word/settings.xml" Id="R999d92785e794205" /><Relationship Type="http://schemas.openxmlformats.org/officeDocument/2006/relationships/image" Target="/word/media/c70b1852-119d-4dd2-92f1-7f0edb6ab140.png" Id="Rb2aa9f703f78433e" /></Relationships>
</file>