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bce7492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f8295cd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Dhriopi,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e4afb6054b53" /><Relationship Type="http://schemas.openxmlformats.org/officeDocument/2006/relationships/numbering" Target="/word/numbering.xml" Id="R553f35be570f44d3" /><Relationship Type="http://schemas.openxmlformats.org/officeDocument/2006/relationships/settings" Target="/word/settings.xml" Id="R8c4cb3dc19004d91" /><Relationship Type="http://schemas.openxmlformats.org/officeDocument/2006/relationships/image" Target="/word/media/1b57864c-38fb-49ad-b2a3-f1533db783f2.png" Id="R1ea0f8295cd34328" /></Relationships>
</file>