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e2e1f478a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e516b4e45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Dhriza,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476f987c54400" /><Relationship Type="http://schemas.openxmlformats.org/officeDocument/2006/relationships/numbering" Target="/word/numbering.xml" Id="R5fc1fcc1a9784ecd" /><Relationship Type="http://schemas.openxmlformats.org/officeDocument/2006/relationships/settings" Target="/word/settings.xml" Id="R43b0d00363854e91" /><Relationship Type="http://schemas.openxmlformats.org/officeDocument/2006/relationships/image" Target="/word/media/91c4a889-5241-424e-bc91-42337094b8b9.png" Id="R2a6e516b4e45439c" /></Relationships>
</file>