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3d5d0e2d3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bd62f6e9c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de6bc5a0c4cbf" /><Relationship Type="http://schemas.openxmlformats.org/officeDocument/2006/relationships/numbering" Target="/word/numbering.xml" Id="R9e7d774bb7c94d2a" /><Relationship Type="http://schemas.openxmlformats.org/officeDocument/2006/relationships/settings" Target="/word/settings.xml" Id="Rc1304e3a6822455c" /><Relationship Type="http://schemas.openxmlformats.org/officeDocument/2006/relationships/image" Target="/word/media/896d2261-f50f-41f3-8b09-d72f99220225.png" Id="R9f6bd62f6e9c4dbe" /></Relationships>
</file>