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42d9faff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c8bce711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Elatochori,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b386a6bfa4174" /><Relationship Type="http://schemas.openxmlformats.org/officeDocument/2006/relationships/numbering" Target="/word/numbering.xml" Id="R673c6f1f3e5f4ec2" /><Relationship Type="http://schemas.openxmlformats.org/officeDocument/2006/relationships/settings" Target="/word/settings.xml" Id="R6b0f965bd58d4fd3" /><Relationship Type="http://schemas.openxmlformats.org/officeDocument/2006/relationships/image" Target="/word/media/6cc87208-55cf-4f68-b34b-68465fbdc2ae.png" Id="R3214c8bce711477b" /></Relationships>
</file>