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0dc6e89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b02a1fbc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Elikistra,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25c6a29254f28" /><Relationship Type="http://schemas.openxmlformats.org/officeDocument/2006/relationships/numbering" Target="/word/numbering.xml" Id="Re4dc0a8bbb784136" /><Relationship Type="http://schemas.openxmlformats.org/officeDocument/2006/relationships/settings" Target="/word/settings.xml" Id="R6de8d0bc7cbd4951" /><Relationship Type="http://schemas.openxmlformats.org/officeDocument/2006/relationships/image" Target="/word/media/3cd7f37d-6bb9-435b-86f4-3d6e48a2874e.png" Id="R32ecb02a1fbc426f" /></Relationships>
</file>