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71c16d8d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ad0f935a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Emporio,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8f7d99f874c89" /><Relationship Type="http://schemas.openxmlformats.org/officeDocument/2006/relationships/numbering" Target="/word/numbering.xml" Id="Rf645bea0241c4f64" /><Relationship Type="http://schemas.openxmlformats.org/officeDocument/2006/relationships/settings" Target="/word/settings.xml" Id="R469f83d28ffc4f22" /><Relationship Type="http://schemas.openxmlformats.org/officeDocument/2006/relationships/image" Target="/word/media/61f3ece5-5ef6-4e05-8dfa-de8497008695.png" Id="Rd03ad0f935a84e7d" /></Relationships>
</file>