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22498f2f5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7ddac9cda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44ccdd7104af5" /><Relationship Type="http://schemas.openxmlformats.org/officeDocument/2006/relationships/numbering" Target="/word/numbering.xml" Id="R6ec2c1f6d95b4eb8" /><Relationship Type="http://schemas.openxmlformats.org/officeDocument/2006/relationships/settings" Target="/word/settings.xml" Id="R3e831ebe55744fee" /><Relationship Type="http://schemas.openxmlformats.org/officeDocument/2006/relationships/image" Target="/word/media/062ba2df-3122-4345-a839-5ce1b2b7d3d4.png" Id="R4d67ddac9cda410b" /></Relationships>
</file>