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cc8fecf53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c505a7ff2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Fournofarangon,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ad4073e7e470e" /><Relationship Type="http://schemas.openxmlformats.org/officeDocument/2006/relationships/numbering" Target="/word/numbering.xml" Id="R72e89fdccb4d4772" /><Relationship Type="http://schemas.openxmlformats.org/officeDocument/2006/relationships/settings" Target="/word/settings.xml" Id="R9aa382058a734042" /><Relationship Type="http://schemas.openxmlformats.org/officeDocument/2006/relationships/image" Target="/word/media/ee2abacb-8937-4ac6-b824-502fe16fe335.png" Id="R7f7c505a7ff247d2" /></Relationships>
</file>