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baff159c4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ec7f2042a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Glykonerion,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66e7970e84f54" /><Relationship Type="http://schemas.openxmlformats.org/officeDocument/2006/relationships/numbering" Target="/word/numbering.xml" Id="R85dd162c5a9c4b8b" /><Relationship Type="http://schemas.openxmlformats.org/officeDocument/2006/relationships/settings" Target="/word/settings.xml" Id="R3051d01ed57f45bf" /><Relationship Type="http://schemas.openxmlformats.org/officeDocument/2006/relationships/image" Target="/word/media/bdd7c989-e522-4e8a-b412-eaf7245c9aaf.png" Id="R01fec7f2042a4ffb" /></Relationships>
</file>