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57c36547a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e24e1f1c1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Isoma Karion,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61fc353284b95" /><Relationship Type="http://schemas.openxmlformats.org/officeDocument/2006/relationships/numbering" Target="/word/numbering.xml" Id="R35c74083c8bc42e4" /><Relationship Type="http://schemas.openxmlformats.org/officeDocument/2006/relationships/settings" Target="/word/settings.xml" Id="R216ea5a04e08483c" /><Relationship Type="http://schemas.openxmlformats.org/officeDocument/2006/relationships/image" Target="/word/media/9b8d1854-55a7-4bac-9e8e-97eac23c90c4.png" Id="R8a0e24e1f1c14d9f" /></Relationships>
</file>