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87cce9898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6d85fa0ac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Kalivia Soudheniotika,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b0023030747d2" /><Relationship Type="http://schemas.openxmlformats.org/officeDocument/2006/relationships/numbering" Target="/word/numbering.xml" Id="R4a36a2c867364518" /><Relationship Type="http://schemas.openxmlformats.org/officeDocument/2006/relationships/settings" Target="/word/settings.xml" Id="R976ca29683d74856" /><Relationship Type="http://schemas.openxmlformats.org/officeDocument/2006/relationships/image" Target="/word/media/cc6ad86d-e6ba-4d58-ab02-32ab77a72a3c.png" Id="Rf706d85fa0ac4e56" /></Relationships>
</file>