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01d2a9c12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ef9bbe5c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Kalon Neron,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ae79dab7426b" /><Relationship Type="http://schemas.openxmlformats.org/officeDocument/2006/relationships/numbering" Target="/word/numbering.xml" Id="R0243d0581cbb40db" /><Relationship Type="http://schemas.openxmlformats.org/officeDocument/2006/relationships/settings" Target="/word/settings.xml" Id="R0ca60832d9a5429f" /><Relationship Type="http://schemas.openxmlformats.org/officeDocument/2006/relationships/image" Target="/word/media/753d2741-6ab4-4eeb-81f6-cf0ec917c7d3.png" Id="R1653ef9bbe5c4941" /></Relationships>
</file>