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fc902c635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aa882d5e4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Kalonerion,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33e7639714c93" /><Relationship Type="http://schemas.openxmlformats.org/officeDocument/2006/relationships/numbering" Target="/word/numbering.xml" Id="R3abd159a03a04dac" /><Relationship Type="http://schemas.openxmlformats.org/officeDocument/2006/relationships/settings" Target="/word/settings.xml" Id="R27444732bc7e4558" /><Relationship Type="http://schemas.openxmlformats.org/officeDocument/2006/relationships/image" Target="/word/media/ffaf0ee6-6b63-4eda-bec3-4b54aa33f9bd.png" Id="Ree3aa882d5e44005" /></Relationships>
</file>