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6b8895cc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4fdfdb3f3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30f5b615b447e" /><Relationship Type="http://schemas.openxmlformats.org/officeDocument/2006/relationships/numbering" Target="/word/numbering.xml" Id="Rf58a25dcaf5244f5" /><Relationship Type="http://schemas.openxmlformats.org/officeDocument/2006/relationships/settings" Target="/word/settings.xml" Id="R15667a1a53ef49ac" /><Relationship Type="http://schemas.openxmlformats.org/officeDocument/2006/relationships/image" Target="/word/media/c4d76594-d1d6-4fb1-9176-6e68a3071e92.png" Id="R1614fdfdb3f34b2c" /></Relationships>
</file>