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1b3673a0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34ae8e64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Kantouni,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2704f98a470c" /><Relationship Type="http://schemas.openxmlformats.org/officeDocument/2006/relationships/numbering" Target="/word/numbering.xml" Id="R700761b13b3e4c6c" /><Relationship Type="http://schemas.openxmlformats.org/officeDocument/2006/relationships/settings" Target="/word/settings.xml" Id="R15d04e8879164f20" /><Relationship Type="http://schemas.openxmlformats.org/officeDocument/2006/relationships/image" Target="/word/media/ca73d2de-2efd-4a9f-9e3d-604eb929ed6e.png" Id="Rdd734ae8e64049b4" /></Relationships>
</file>