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d17c44c7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776ccd6f0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64cfd5d6d4c06" /><Relationship Type="http://schemas.openxmlformats.org/officeDocument/2006/relationships/numbering" Target="/word/numbering.xml" Id="R2d22869f4b46476f" /><Relationship Type="http://schemas.openxmlformats.org/officeDocument/2006/relationships/settings" Target="/word/settings.xml" Id="Re5280c7b2a954e80" /><Relationship Type="http://schemas.openxmlformats.org/officeDocument/2006/relationships/image" Target="/word/media/8be41306-b4ad-4501-b0bb-a316406299d6.png" Id="Rdc0776ccd6f04fe8" /></Relationships>
</file>