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5d2f8293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bac906b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Kassandrino,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b2836e5d74b5b" /><Relationship Type="http://schemas.openxmlformats.org/officeDocument/2006/relationships/numbering" Target="/word/numbering.xml" Id="R0c514b1ee2ec47c7" /><Relationship Type="http://schemas.openxmlformats.org/officeDocument/2006/relationships/settings" Target="/word/settings.xml" Id="Rd929f93e43b64741" /><Relationship Type="http://schemas.openxmlformats.org/officeDocument/2006/relationships/image" Target="/word/media/c0be814d-744b-40e6-8424-082a1953e541.png" Id="R6295bac906bd4bf0" /></Relationships>
</file>