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d97b9295c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20d2bcbf6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Kataraktis,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7fbe74dbb4bbd" /><Relationship Type="http://schemas.openxmlformats.org/officeDocument/2006/relationships/numbering" Target="/word/numbering.xml" Id="Raf2e6d7890a74846" /><Relationship Type="http://schemas.openxmlformats.org/officeDocument/2006/relationships/settings" Target="/word/settings.xml" Id="Ra5cbabca928c47d4" /><Relationship Type="http://schemas.openxmlformats.org/officeDocument/2006/relationships/image" Target="/word/media/3bbaf866-8e06-46c1-9721-e5308bb3db70.png" Id="Raa420d2bcbf64303" /></Relationships>
</file>